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948" w:rsidRDefault="002F3948" w:rsidP="00084326">
      <w:pPr>
        <w:shd w:val="clear" w:color="auto" w:fill="FFFFFF"/>
        <w:spacing w:after="0" w:line="240" w:lineRule="auto"/>
        <w:rPr>
          <w:rFonts w:ascii="Arial" w:eastAsia="Times New Roman" w:hAnsi="Arial" w:cs="Arial"/>
          <w:color w:val="222222"/>
          <w:sz w:val="19"/>
          <w:szCs w:val="19"/>
          <w:lang w:eastAsia="en-GB"/>
        </w:rPr>
      </w:pPr>
    </w:p>
    <w:p w:rsidR="002F3948" w:rsidRPr="007B5F95" w:rsidRDefault="002F3948" w:rsidP="007B5F95">
      <w:pPr>
        <w:shd w:val="clear" w:color="auto" w:fill="FFFFFF"/>
        <w:spacing w:after="0" w:line="240" w:lineRule="auto"/>
        <w:jc w:val="center"/>
        <w:rPr>
          <w:rFonts w:ascii="Arial" w:eastAsia="Times New Roman" w:hAnsi="Arial" w:cs="Arial"/>
          <w:b/>
          <w:color w:val="222222"/>
          <w:sz w:val="19"/>
          <w:szCs w:val="19"/>
          <w:lang w:eastAsia="en-GB"/>
        </w:rPr>
      </w:pPr>
    </w:p>
    <w:p w:rsidR="00084326" w:rsidRPr="007B5F95" w:rsidRDefault="007B5F95" w:rsidP="007B5F95">
      <w:pPr>
        <w:pBdr>
          <w:top w:val="single" w:sz="4" w:space="1" w:color="auto"/>
          <w:left w:val="single" w:sz="4" w:space="4" w:color="auto"/>
          <w:bottom w:val="single" w:sz="4" w:space="1" w:color="auto"/>
          <w:right w:val="single" w:sz="4" w:space="4" w:color="auto"/>
        </w:pBdr>
        <w:shd w:val="clear" w:color="auto" w:fill="9CC2E5" w:themeFill="accent1" w:themeFillTint="99"/>
        <w:jc w:val="center"/>
        <w:rPr>
          <w:rFonts w:ascii="Sylfaen" w:hAnsi="Sylfaen"/>
          <w:b/>
        </w:rPr>
      </w:pPr>
      <w:r w:rsidRPr="007B5F95">
        <w:rPr>
          <w:rFonts w:ascii="Sylfaen" w:hAnsi="Sylfaen"/>
          <w:b/>
        </w:rPr>
        <w:t>OST Programs</w:t>
      </w:r>
    </w:p>
    <w:p w:rsidR="00AD0629" w:rsidRDefault="00AD0629" w:rsidP="00AD0629">
      <w:pPr>
        <w:pStyle w:val="ListParagraph"/>
        <w:rPr>
          <w:rFonts w:ascii="Sylfaen" w:hAnsi="Sylfaen"/>
        </w:rPr>
      </w:pPr>
    </w:p>
    <w:p w:rsidR="00A1386E" w:rsidRPr="007B5F95" w:rsidRDefault="00A1386E" w:rsidP="00A1386E">
      <w:pPr>
        <w:pStyle w:val="ListParagraph"/>
        <w:numPr>
          <w:ilvl w:val="0"/>
          <w:numId w:val="1"/>
        </w:numPr>
        <w:rPr>
          <w:rFonts w:ascii="Sylfaen" w:hAnsi="Sylfaen"/>
          <w:b/>
        </w:rPr>
      </w:pPr>
      <w:r w:rsidRPr="007B5F95">
        <w:rPr>
          <w:rFonts w:ascii="Sylfaen" w:hAnsi="Sylfaen"/>
          <w:b/>
        </w:rPr>
        <w:t xml:space="preserve">Mobile OST Program </w:t>
      </w:r>
      <w:r w:rsidR="00D9509A">
        <w:rPr>
          <w:rFonts w:ascii="Sylfaen" w:hAnsi="Sylfaen"/>
          <w:b/>
        </w:rPr>
        <w:t>– Duration 10</w:t>
      </w:r>
      <w:r w:rsidR="009E39D1" w:rsidRPr="007B5F95">
        <w:rPr>
          <w:rFonts w:ascii="Sylfaen" w:hAnsi="Sylfaen"/>
          <w:b/>
        </w:rPr>
        <w:t xml:space="preserve"> months</w:t>
      </w:r>
    </w:p>
    <w:p w:rsidR="00A1386E" w:rsidRPr="006D452C" w:rsidRDefault="00CB626D" w:rsidP="00A1386E">
      <w:pPr>
        <w:pStyle w:val="ListParagraph"/>
        <w:rPr>
          <w:rFonts w:ascii="Sylfaen" w:hAnsi="Sylfaen"/>
        </w:rPr>
      </w:pPr>
      <w:r>
        <w:rPr>
          <w:rFonts w:ascii="Sylfaen" w:hAnsi="Sylfaen"/>
        </w:rPr>
        <w:t>Requested amount 230</w:t>
      </w:r>
      <w:r w:rsidR="00A1386E" w:rsidRPr="006D452C">
        <w:rPr>
          <w:rFonts w:ascii="Sylfaen" w:hAnsi="Sylfaen"/>
        </w:rPr>
        <w:t>,000 USD</w:t>
      </w:r>
    </w:p>
    <w:p w:rsidR="00A1386E" w:rsidRPr="006D452C" w:rsidRDefault="008A4EAF" w:rsidP="00A1386E">
      <w:pPr>
        <w:pStyle w:val="ListParagraph"/>
        <w:rPr>
          <w:rFonts w:ascii="Sylfaen" w:hAnsi="Sylfaen"/>
        </w:rPr>
      </w:pPr>
      <w:r w:rsidRPr="006D452C">
        <w:rPr>
          <w:rFonts w:ascii="Sylfaen" w:hAnsi="Sylfaen"/>
        </w:rPr>
        <w:t xml:space="preserve">The amount is requested to pilot mobile OST program. Three mobile cars (one car will be in reserve) will be procured and adapted for the OST Program needs. The Grant Program will cover all costs of the program operation (salaries of mobile unit, equipment, drugs and supplies, gasoline, security, insurance, etc.)  </w:t>
      </w:r>
    </w:p>
    <w:p w:rsidR="009E39D1" w:rsidRPr="006D452C" w:rsidRDefault="009E39D1" w:rsidP="00A1386E">
      <w:pPr>
        <w:pStyle w:val="ListParagraph"/>
        <w:rPr>
          <w:rFonts w:ascii="Sylfaen" w:hAnsi="Sylfaen"/>
        </w:rPr>
      </w:pPr>
      <w:r w:rsidRPr="006D452C">
        <w:rPr>
          <w:rFonts w:ascii="Sylfaen" w:hAnsi="Sylfaen"/>
        </w:rPr>
        <w:t>There will be two routes that will</w:t>
      </w:r>
      <w:r w:rsidR="009D1DC1" w:rsidRPr="006D452C">
        <w:rPr>
          <w:rFonts w:ascii="Sylfaen" w:hAnsi="Sylfaen"/>
        </w:rPr>
        <w:t xml:space="preserve"> cover Kakheti region and </w:t>
      </w:r>
      <w:proofErr w:type="spellStart"/>
      <w:r w:rsidR="009D1DC1" w:rsidRPr="006D452C">
        <w:rPr>
          <w:rFonts w:ascii="Sylfaen" w:hAnsi="Sylfaen"/>
        </w:rPr>
        <w:t>Kvemo</w:t>
      </w:r>
      <w:proofErr w:type="spellEnd"/>
      <w:r w:rsidR="006D452C">
        <w:rPr>
          <w:rFonts w:ascii="Sylfaen" w:hAnsi="Sylfaen"/>
        </w:rPr>
        <w:t xml:space="preserve"> </w:t>
      </w:r>
      <w:r w:rsidR="009D1DC1" w:rsidRPr="006D452C">
        <w:rPr>
          <w:rFonts w:ascii="Sylfaen" w:hAnsi="Sylfaen"/>
        </w:rPr>
        <w:t>-</w:t>
      </w:r>
      <w:r w:rsidR="006D452C">
        <w:rPr>
          <w:rFonts w:ascii="Sylfaen" w:hAnsi="Sylfaen"/>
        </w:rPr>
        <w:t xml:space="preserve"> </w:t>
      </w:r>
      <w:proofErr w:type="spellStart"/>
      <w:r w:rsidRPr="006D452C">
        <w:rPr>
          <w:rFonts w:ascii="Sylfaen" w:hAnsi="Sylfaen"/>
        </w:rPr>
        <w:t>Kartli</w:t>
      </w:r>
      <w:proofErr w:type="spellEnd"/>
      <w:r w:rsidRPr="006D452C">
        <w:rPr>
          <w:rFonts w:ascii="Sylfaen" w:hAnsi="Sylfaen"/>
        </w:rPr>
        <w:t xml:space="preserve"> regions. Estimated number of beneficiaries per route – </w:t>
      </w:r>
      <w:r w:rsidR="003E2BD5" w:rsidRPr="006D452C">
        <w:rPr>
          <w:rFonts w:ascii="Sylfaen" w:hAnsi="Sylfaen"/>
        </w:rPr>
        <w:t xml:space="preserve">200, total </w:t>
      </w:r>
      <w:r w:rsidR="007B5F95">
        <w:rPr>
          <w:rFonts w:ascii="Sylfaen" w:hAnsi="Sylfaen"/>
        </w:rPr>
        <w:t>up to 5</w:t>
      </w:r>
      <w:r w:rsidR="003E2BD5" w:rsidRPr="006D452C">
        <w:rPr>
          <w:rFonts w:ascii="Sylfaen" w:hAnsi="Sylfaen"/>
        </w:rPr>
        <w:t xml:space="preserve">00 </w:t>
      </w:r>
    </w:p>
    <w:p w:rsidR="008A4EAF" w:rsidRDefault="008A4EAF" w:rsidP="00A1386E">
      <w:pPr>
        <w:pStyle w:val="ListParagraph"/>
        <w:rPr>
          <w:rFonts w:ascii="Sylfaen" w:hAnsi="Sylfaen"/>
        </w:rPr>
      </w:pPr>
    </w:p>
    <w:p w:rsidR="00AD0629" w:rsidRDefault="00AD0629" w:rsidP="00AD0629">
      <w:pPr>
        <w:pStyle w:val="ListParagraph"/>
        <w:pBdr>
          <w:top w:val="single" w:sz="4" w:space="1" w:color="auto"/>
          <w:left w:val="single" w:sz="4" w:space="4" w:color="auto"/>
          <w:bottom w:val="single" w:sz="4" w:space="1" w:color="auto"/>
          <w:right w:val="single" w:sz="4" w:space="4" w:color="auto"/>
        </w:pBdr>
        <w:shd w:val="clear" w:color="auto" w:fill="FFF2CC" w:themeFill="accent4" w:themeFillTint="33"/>
        <w:ind w:left="360"/>
        <w:rPr>
          <w:rFonts w:ascii="Sylfaen" w:hAnsi="Sylfaen"/>
          <w:color w:val="C00000"/>
        </w:rPr>
      </w:pPr>
      <w:r w:rsidRPr="00A74575">
        <w:rPr>
          <w:rFonts w:ascii="Sylfaen" w:hAnsi="Sylfaen"/>
          <w:b/>
          <w:color w:val="C00000"/>
        </w:rPr>
        <w:t>CT information requests:</w:t>
      </w:r>
      <w:r>
        <w:rPr>
          <w:rFonts w:ascii="Sylfaen" w:hAnsi="Sylfaen"/>
          <w:color w:val="C00000"/>
        </w:rPr>
        <w:t xml:space="preserve"> </w:t>
      </w:r>
    </w:p>
    <w:p w:rsidR="00AD0629" w:rsidRPr="00AD0629" w:rsidRDefault="00AD0629" w:rsidP="00AD0629">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2CC" w:themeFill="accent4" w:themeFillTint="33"/>
        <w:rPr>
          <w:rFonts w:ascii="Sylfaen" w:hAnsi="Sylfaen"/>
        </w:rPr>
      </w:pPr>
      <w:r w:rsidRPr="00AD0629">
        <w:rPr>
          <w:rFonts w:ascii="Sylfaen" w:hAnsi="Sylfaen"/>
        </w:rPr>
        <w:t xml:space="preserve">Could you please explain how the target of 200 per route was estimated? </w:t>
      </w:r>
    </w:p>
    <w:p w:rsidR="00AD0629" w:rsidRPr="00AD0629" w:rsidRDefault="00AD0629" w:rsidP="00AD0629">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2CC" w:themeFill="accent4" w:themeFillTint="33"/>
        <w:rPr>
          <w:rFonts w:ascii="Sylfaen" w:hAnsi="Sylfaen"/>
        </w:rPr>
      </w:pPr>
      <w:r w:rsidRPr="00AD0629">
        <w:rPr>
          <w:rFonts w:ascii="Sylfaen" w:hAnsi="Sylfaen"/>
        </w:rPr>
        <w:t>Could you please provide the implementation plan for this initiative?</w:t>
      </w:r>
      <w:r w:rsidR="00505C71">
        <w:rPr>
          <w:rFonts w:ascii="Sylfaen" w:hAnsi="Sylfaen"/>
        </w:rPr>
        <w:t xml:space="preserve"> Could you please explain why you plan to procure 3 vans for 2 regions and what it means to have one in reserve?</w:t>
      </w:r>
    </w:p>
    <w:p w:rsidR="00505C71" w:rsidRDefault="00505C71" w:rsidP="00505C71">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2CC" w:themeFill="accent4" w:themeFillTint="33"/>
        <w:rPr>
          <w:rFonts w:ascii="Sylfaen" w:hAnsi="Sylfaen"/>
        </w:rPr>
      </w:pPr>
      <w:r w:rsidRPr="00AD0629">
        <w:rPr>
          <w:rFonts w:ascii="Sylfaen" w:hAnsi="Sylfaen"/>
        </w:rPr>
        <w:t xml:space="preserve">We note that the list of requested costs include drugs. Please clarify which drugs? </w:t>
      </w:r>
    </w:p>
    <w:p w:rsidR="00AD0629" w:rsidRDefault="00AD0629" w:rsidP="00AD0629">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2CC" w:themeFill="accent4" w:themeFillTint="33"/>
        <w:rPr>
          <w:rFonts w:ascii="Sylfaen" w:hAnsi="Sylfaen"/>
        </w:rPr>
      </w:pPr>
      <w:r>
        <w:rPr>
          <w:rFonts w:ascii="Sylfaen" w:hAnsi="Sylfaen"/>
        </w:rPr>
        <w:t xml:space="preserve">Please clarify what is the government co-financing plan for this programme component? </w:t>
      </w:r>
      <w:r w:rsidRPr="00AD0629">
        <w:rPr>
          <w:rFonts w:ascii="Sylfaen" w:hAnsi="Sylfaen"/>
        </w:rPr>
        <w:t xml:space="preserve">As discussed, our expectation is that the government will purchase OST drugs, while our support may extend to financing the start-up of this initiative. </w:t>
      </w:r>
      <w:r w:rsidR="00505C71">
        <w:rPr>
          <w:rFonts w:ascii="Sylfaen" w:hAnsi="Sylfaen"/>
        </w:rPr>
        <w:t xml:space="preserve">FYI, following our recent mission, we initiated an email exchange with Deputy MOH on finding cheaper methadone procurement options for Georgia. Could you please follow up? </w:t>
      </w:r>
    </w:p>
    <w:p w:rsidR="003612F2" w:rsidRDefault="00505C71" w:rsidP="00BE1B0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2CC" w:themeFill="accent4" w:themeFillTint="33"/>
        <w:rPr>
          <w:rFonts w:ascii="Sylfaen" w:hAnsi="Sylfaen"/>
        </w:rPr>
      </w:pPr>
      <w:r>
        <w:rPr>
          <w:rFonts w:ascii="Sylfaen" w:hAnsi="Sylfaen"/>
        </w:rPr>
        <w:t>Please clarify which equipment costs you are seeking support for?</w:t>
      </w:r>
    </w:p>
    <w:p w:rsidR="00AA5CAA" w:rsidRDefault="00AA5CAA" w:rsidP="00AA5CAA">
      <w:pPr>
        <w:pBdr>
          <w:top w:val="single" w:sz="4" w:space="1" w:color="auto"/>
          <w:left w:val="single" w:sz="4" w:space="4" w:color="auto"/>
          <w:bottom w:val="single" w:sz="4" w:space="1" w:color="auto"/>
          <w:right w:val="single" w:sz="4" w:space="4" w:color="auto"/>
        </w:pBdr>
        <w:shd w:val="clear" w:color="auto" w:fill="FFF2CC" w:themeFill="accent4" w:themeFillTint="33"/>
        <w:ind w:left="360"/>
        <w:rPr>
          <w:rFonts w:ascii="Sylfaen" w:hAnsi="Sylfaen"/>
        </w:rPr>
      </w:pPr>
    </w:p>
    <w:p w:rsidR="00AA5CAA" w:rsidRDefault="00AA5CAA" w:rsidP="00AA5CAA">
      <w:pPr>
        <w:pBdr>
          <w:top w:val="single" w:sz="4" w:space="1" w:color="auto"/>
          <w:left w:val="single" w:sz="4" w:space="4" w:color="auto"/>
          <w:bottom w:val="single" w:sz="4" w:space="1" w:color="auto"/>
          <w:right w:val="single" w:sz="4" w:space="4" w:color="auto"/>
        </w:pBdr>
        <w:shd w:val="clear" w:color="auto" w:fill="FFF2CC" w:themeFill="accent4" w:themeFillTint="33"/>
        <w:ind w:left="360"/>
        <w:rPr>
          <w:rFonts w:ascii="Sylfaen" w:hAnsi="Sylfaen"/>
        </w:rPr>
      </w:pPr>
      <w:r>
        <w:rPr>
          <w:rFonts w:ascii="Sylfaen" w:hAnsi="Sylfaen"/>
        </w:rPr>
        <w:t xml:space="preserve">PRs response: </w:t>
      </w:r>
    </w:p>
    <w:p w:rsidR="00786556" w:rsidRPr="00786556" w:rsidRDefault="00786556" w:rsidP="00786556">
      <w:pPr>
        <w:pBdr>
          <w:top w:val="single" w:sz="4" w:space="1" w:color="auto"/>
          <w:left w:val="single" w:sz="4" w:space="4" w:color="auto"/>
          <w:bottom w:val="single" w:sz="4" w:space="1" w:color="auto"/>
          <w:right w:val="single" w:sz="4" w:space="4" w:color="auto"/>
        </w:pBdr>
        <w:shd w:val="clear" w:color="auto" w:fill="9CC2E5" w:themeFill="accent1" w:themeFillTint="99"/>
        <w:ind w:left="360"/>
        <w:rPr>
          <w:rFonts w:ascii="Sylfaen" w:hAnsi="Sylfaen"/>
        </w:rPr>
      </w:pPr>
      <w:r w:rsidRPr="00786556">
        <w:rPr>
          <w:rFonts w:ascii="Sylfaen" w:hAnsi="Sylfaen"/>
        </w:rPr>
        <w:t xml:space="preserve">Estimated number of beneficiaries is based on the current clients of OST </w:t>
      </w:r>
      <w:proofErr w:type="spellStart"/>
      <w:r w:rsidRPr="00786556">
        <w:rPr>
          <w:rFonts w:ascii="Sylfaen" w:hAnsi="Sylfaen"/>
        </w:rPr>
        <w:t>center</w:t>
      </w:r>
      <w:proofErr w:type="spellEnd"/>
      <w:r w:rsidRPr="00786556">
        <w:rPr>
          <w:rFonts w:ascii="Sylfaen" w:hAnsi="Sylfaen"/>
        </w:rPr>
        <w:t xml:space="preserve"> coming every day from the regions that we target with mobile OST program; on the interviews of the </w:t>
      </w:r>
      <w:proofErr w:type="spellStart"/>
      <w:r w:rsidRPr="00786556">
        <w:rPr>
          <w:rFonts w:ascii="Sylfaen" w:hAnsi="Sylfaen"/>
        </w:rPr>
        <w:t>narcologist</w:t>
      </w:r>
      <w:proofErr w:type="spellEnd"/>
      <w:r w:rsidRPr="00786556">
        <w:rPr>
          <w:rFonts w:ascii="Sylfaen" w:hAnsi="Sylfaen"/>
        </w:rPr>
        <w:t xml:space="preserve"> working in the regions and representatives of needle and syringe program that advocate for mobile OST in these two regions. For instance, as for today in </w:t>
      </w:r>
      <w:proofErr w:type="spellStart"/>
      <w:r w:rsidRPr="00786556">
        <w:rPr>
          <w:rFonts w:ascii="Sylfaen" w:hAnsi="Sylfaen"/>
        </w:rPr>
        <w:t>Kvemo</w:t>
      </w:r>
      <w:proofErr w:type="spellEnd"/>
      <w:r w:rsidRPr="00786556">
        <w:rPr>
          <w:rFonts w:ascii="Sylfaen" w:hAnsi="Sylfaen"/>
        </w:rPr>
        <w:t xml:space="preserve"> </w:t>
      </w:r>
      <w:proofErr w:type="spellStart"/>
      <w:r w:rsidRPr="00786556">
        <w:rPr>
          <w:rFonts w:ascii="Sylfaen" w:hAnsi="Sylfaen"/>
        </w:rPr>
        <w:t>Kartli</w:t>
      </w:r>
      <w:proofErr w:type="spellEnd"/>
      <w:r w:rsidRPr="00786556">
        <w:rPr>
          <w:rFonts w:ascii="Sylfaen" w:hAnsi="Sylfaen"/>
        </w:rPr>
        <w:t xml:space="preserve"> region to Tbilisi OST sites come 81 clients on daily base, who report that on the route that was developed with their involvement about 200 patients would like to get enrolled in the program. To be on the safe side and considering that this is a pilot program, we presented a modest target of 200 patients by the end of 6 months of the pilot. The same approach was used for the second target region. </w:t>
      </w:r>
    </w:p>
    <w:p w:rsidR="00786556" w:rsidRPr="00786556" w:rsidRDefault="00786556" w:rsidP="00786556">
      <w:pPr>
        <w:pBdr>
          <w:top w:val="single" w:sz="4" w:space="1" w:color="auto"/>
          <w:left w:val="single" w:sz="4" w:space="4" w:color="auto"/>
          <w:bottom w:val="single" w:sz="4" w:space="1" w:color="auto"/>
          <w:right w:val="single" w:sz="4" w:space="4" w:color="auto"/>
        </w:pBdr>
        <w:shd w:val="clear" w:color="auto" w:fill="9CC2E5" w:themeFill="accent1" w:themeFillTint="99"/>
        <w:ind w:left="360"/>
        <w:rPr>
          <w:rFonts w:ascii="Sylfaen" w:hAnsi="Sylfaen"/>
        </w:rPr>
      </w:pPr>
      <w:r w:rsidRPr="00786556">
        <w:rPr>
          <w:rFonts w:ascii="Sylfaen" w:hAnsi="Sylfaen"/>
        </w:rPr>
        <w:t>Implementation plan includes: Preparation phase - working with the Ministry of Labour, Health and Social Affairs to change the regulations in support of a mobile OST program; the same time preparation of a detailed protocol will be conducted; medical personnel and security staff will be trained, Mobile</w:t>
      </w:r>
      <w:r>
        <w:rPr>
          <w:rFonts w:ascii="Sylfaen" w:hAnsi="Sylfaen"/>
        </w:rPr>
        <w:t xml:space="preserve"> OST stop spo</w:t>
      </w:r>
      <w:r w:rsidRPr="00786556">
        <w:rPr>
          <w:rFonts w:ascii="Sylfaen" w:hAnsi="Sylfaen"/>
        </w:rPr>
        <w:t>ts will be defined and agreed with local municipalities; PWID peers and outreach workers will be used to spread the information about the Pilot program and invite for registration. </w:t>
      </w:r>
    </w:p>
    <w:p w:rsidR="00786556" w:rsidRPr="00786556" w:rsidRDefault="00786556" w:rsidP="00786556">
      <w:pPr>
        <w:pBdr>
          <w:top w:val="single" w:sz="4" w:space="1" w:color="auto"/>
          <w:left w:val="single" w:sz="4" w:space="4" w:color="auto"/>
          <w:bottom w:val="single" w:sz="4" w:space="1" w:color="auto"/>
          <w:right w:val="single" w:sz="4" w:space="4" w:color="auto"/>
        </w:pBdr>
        <w:shd w:val="clear" w:color="auto" w:fill="9CC2E5" w:themeFill="accent1" w:themeFillTint="99"/>
        <w:ind w:left="360"/>
        <w:rPr>
          <w:rFonts w:ascii="Sylfaen" w:hAnsi="Sylfaen"/>
        </w:rPr>
      </w:pPr>
      <w:r w:rsidRPr="00786556">
        <w:rPr>
          <w:rFonts w:ascii="Sylfaen" w:hAnsi="Sylfaen"/>
        </w:rPr>
        <w:lastRenderedPageBreak/>
        <w:t>Procurement of mobile cares and inventory; </w:t>
      </w:r>
    </w:p>
    <w:p w:rsidR="00786556" w:rsidRPr="00786556" w:rsidRDefault="00786556" w:rsidP="00786556">
      <w:pPr>
        <w:pBdr>
          <w:top w:val="single" w:sz="4" w:space="1" w:color="auto"/>
          <w:left w:val="single" w:sz="4" w:space="4" w:color="auto"/>
          <w:bottom w:val="single" w:sz="4" w:space="1" w:color="auto"/>
          <w:right w:val="single" w:sz="4" w:space="4" w:color="auto"/>
        </w:pBdr>
        <w:shd w:val="clear" w:color="auto" w:fill="9CC2E5" w:themeFill="accent1" w:themeFillTint="99"/>
        <w:ind w:left="360"/>
        <w:rPr>
          <w:rFonts w:ascii="Sylfaen" w:hAnsi="Sylfaen"/>
        </w:rPr>
      </w:pPr>
      <w:r w:rsidRPr="00786556">
        <w:rPr>
          <w:rFonts w:ascii="Sylfaen" w:hAnsi="Sylfaen"/>
        </w:rPr>
        <w:t>Third car was requested in order to have in reserve if one of two cars will be stopped due to technical reasons as the prog</w:t>
      </w:r>
      <w:r>
        <w:rPr>
          <w:rFonts w:ascii="Sylfaen" w:hAnsi="Sylfaen"/>
        </w:rPr>
        <w:t xml:space="preserve">ram should run on a daily base and patients can’t miss the daily doses. </w:t>
      </w:r>
    </w:p>
    <w:p w:rsidR="00786556" w:rsidRPr="00786556" w:rsidRDefault="00786556" w:rsidP="00786556">
      <w:pPr>
        <w:pBdr>
          <w:top w:val="single" w:sz="4" w:space="1" w:color="auto"/>
          <w:left w:val="single" w:sz="4" w:space="4" w:color="auto"/>
          <w:bottom w:val="single" w:sz="4" w:space="1" w:color="auto"/>
          <w:right w:val="single" w:sz="4" w:space="4" w:color="auto"/>
        </w:pBdr>
        <w:shd w:val="clear" w:color="auto" w:fill="9CC2E5" w:themeFill="accent1" w:themeFillTint="99"/>
        <w:ind w:left="360"/>
        <w:rPr>
          <w:rFonts w:ascii="Sylfaen" w:hAnsi="Sylfaen"/>
        </w:rPr>
      </w:pPr>
      <w:r w:rsidRPr="00786556">
        <w:rPr>
          <w:rFonts w:ascii="Sylfaen" w:hAnsi="Sylfaen"/>
        </w:rPr>
        <w:t xml:space="preserve">- </w:t>
      </w:r>
      <w:proofErr w:type="spellStart"/>
      <w:r w:rsidRPr="00786556">
        <w:rPr>
          <w:rFonts w:ascii="Sylfaen" w:hAnsi="Sylfaen"/>
        </w:rPr>
        <w:t>Methdaone</w:t>
      </w:r>
      <w:proofErr w:type="spellEnd"/>
      <w:r w:rsidRPr="00786556">
        <w:rPr>
          <w:rFonts w:ascii="Sylfaen" w:hAnsi="Sylfaen"/>
        </w:rPr>
        <w:t xml:space="preserve"> will be supplied by the State; </w:t>
      </w:r>
    </w:p>
    <w:p w:rsidR="00726833" w:rsidRPr="00726833" w:rsidRDefault="00786556" w:rsidP="00786556">
      <w:pPr>
        <w:pBdr>
          <w:top w:val="single" w:sz="4" w:space="1" w:color="auto"/>
          <w:left w:val="single" w:sz="4" w:space="4" w:color="auto"/>
          <w:bottom w:val="single" w:sz="4" w:space="1" w:color="auto"/>
          <w:right w:val="single" w:sz="4" w:space="4" w:color="auto"/>
        </w:pBdr>
        <w:shd w:val="clear" w:color="auto" w:fill="9CC2E5" w:themeFill="accent1" w:themeFillTint="99"/>
        <w:ind w:left="360"/>
        <w:rPr>
          <w:rFonts w:ascii="Sylfaen" w:hAnsi="Sylfaen"/>
        </w:rPr>
      </w:pPr>
      <w:r w:rsidRPr="00786556">
        <w:rPr>
          <w:rFonts w:ascii="Sylfaen" w:hAnsi="Sylfaen"/>
        </w:rPr>
        <w:t>- equipment includes drug dispersing pipettes, computers, security cameras, etc.) </w:t>
      </w:r>
    </w:p>
    <w:p w:rsidR="00AA5CAA" w:rsidRPr="00AA5CAA" w:rsidRDefault="00AA5CAA" w:rsidP="00AA5CAA">
      <w:pPr>
        <w:pBdr>
          <w:top w:val="single" w:sz="4" w:space="1" w:color="auto"/>
          <w:left w:val="single" w:sz="4" w:space="4" w:color="auto"/>
          <w:bottom w:val="single" w:sz="4" w:space="1" w:color="auto"/>
          <w:right w:val="single" w:sz="4" w:space="4" w:color="auto"/>
        </w:pBdr>
        <w:shd w:val="clear" w:color="auto" w:fill="FFF2CC" w:themeFill="accent4" w:themeFillTint="33"/>
        <w:ind w:left="360"/>
        <w:rPr>
          <w:rFonts w:ascii="Sylfaen" w:hAnsi="Sylfaen"/>
        </w:rPr>
      </w:pPr>
    </w:p>
    <w:p w:rsidR="00AD0629" w:rsidRPr="006D452C" w:rsidRDefault="00AD0629" w:rsidP="00A1386E">
      <w:pPr>
        <w:pStyle w:val="ListParagraph"/>
        <w:rPr>
          <w:rFonts w:ascii="Sylfaen" w:hAnsi="Sylfaen"/>
        </w:rPr>
      </w:pPr>
    </w:p>
    <w:p w:rsidR="00A1386E" w:rsidRPr="007B5F95" w:rsidRDefault="00A1386E" w:rsidP="00A1386E">
      <w:pPr>
        <w:pStyle w:val="ListParagraph"/>
        <w:numPr>
          <w:ilvl w:val="0"/>
          <w:numId w:val="1"/>
        </w:numPr>
        <w:rPr>
          <w:rFonts w:ascii="Sylfaen" w:hAnsi="Sylfaen"/>
          <w:b/>
        </w:rPr>
      </w:pPr>
      <w:r w:rsidRPr="007B5F95">
        <w:rPr>
          <w:rFonts w:ascii="Sylfaen" w:hAnsi="Sylfaen"/>
          <w:b/>
        </w:rPr>
        <w:t>Prison OST Program</w:t>
      </w:r>
      <w:r w:rsidR="00D9509A">
        <w:rPr>
          <w:rFonts w:ascii="Sylfaen" w:hAnsi="Sylfaen"/>
          <w:b/>
        </w:rPr>
        <w:t xml:space="preserve"> – Duration 10 </w:t>
      </w:r>
      <w:r w:rsidR="009E39D1" w:rsidRPr="007B5F95">
        <w:rPr>
          <w:rFonts w:ascii="Sylfaen" w:hAnsi="Sylfaen"/>
          <w:b/>
        </w:rPr>
        <w:t>months</w:t>
      </w:r>
    </w:p>
    <w:p w:rsidR="00A1386E" w:rsidRPr="006D452C" w:rsidRDefault="003411C3" w:rsidP="00A1386E">
      <w:pPr>
        <w:pStyle w:val="ListParagraph"/>
        <w:rPr>
          <w:rFonts w:ascii="Sylfaen" w:hAnsi="Sylfaen"/>
        </w:rPr>
      </w:pPr>
      <w:r>
        <w:rPr>
          <w:rFonts w:ascii="Sylfaen" w:hAnsi="Sylfaen"/>
        </w:rPr>
        <w:t>Requested amount 70</w:t>
      </w:r>
      <w:bookmarkStart w:id="0" w:name="_GoBack"/>
      <w:bookmarkEnd w:id="0"/>
      <w:r w:rsidR="00A1386E" w:rsidRPr="006D452C">
        <w:rPr>
          <w:rFonts w:ascii="Sylfaen" w:hAnsi="Sylfaen"/>
        </w:rPr>
        <w:t>,000 USD</w:t>
      </w:r>
    </w:p>
    <w:p w:rsidR="008A4EAF" w:rsidRPr="006D452C" w:rsidRDefault="008A4EAF" w:rsidP="00A1386E">
      <w:pPr>
        <w:pStyle w:val="ListParagraph"/>
        <w:rPr>
          <w:rFonts w:ascii="Sylfaen" w:hAnsi="Sylfaen"/>
        </w:rPr>
      </w:pPr>
      <w:r w:rsidRPr="006D452C">
        <w:rPr>
          <w:rFonts w:ascii="Sylfaen" w:hAnsi="Sylfaen"/>
        </w:rPr>
        <w:t xml:space="preserve">The long term (maintenance) substitution treatment program will be initiated at the Prison N17 in Rustavi. The amount will cover minor renovation, equipment, security, observation cameras, HR, drug and supplies cost. The estimated number of prisoners to be enrolled in the program </w:t>
      </w:r>
      <w:r w:rsidR="009E39D1" w:rsidRPr="006D452C">
        <w:rPr>
          <w:rFonts w:ascii="Sylfaen" w:hAnsi="Sylfaen"/>
        </w:rPr>
        <w:t xml:space="preserve">by the end of the implementation period </w:t>
      </w:r>
      <w:r w:rsidRPr="006D452C">
        <w:rPr>
          <w:rFonts w:ascii="Sylfaen" w:hAnsi="Sylfaen"/>
        </w:rPr>
        <w:t>– 150</w:t>
      </w:r>
      <w:r w:rsidR="003E2BD5" w:rsidRPr="006D452C">
        <w:rPr>
          <w:rFonts w:ascii="Sylfaen" w:hAnsi="Sylfaen"/>
        </w:rPr>
        <w:t xml:space="preserve">. </w:t>
      </w:r>
      <w:r w:rsidRPr="006D452C">
        <w:rPr>
          <w:rFonts w:ascii="Sylfaen" w:hAnsi="Sylfaen"/>
        </w:rPr>
        <w:t xml:space="preserve"> </w:t>
      </w:r>
    </w:p>
    <w:p w:rsidR="00A1386E" w:rsidRDefault="00A1386E" w:rsidP="00A1386E">
      <w:pPr>
        <w:pStyle w:val="ListParagraph"/>
        <w:rPr>
          <w:rFonts w:ascii="Sylfaen" w:hAnsi="Sylfaen"/>
        </w:rPr>
      </w:pPr>
    </w:p>
    <w:p w:rsidR="00505C71" w:rsidRDefault="00505C71" w:rsidP="00505C71">
      <w:pPr>
        <w:pStyle w:val="ListParagraph"/>
        <w:pBdr>
          <w:top w:val="single" w:sz="4" w:space="1" w:color="auto"/>
          <w:left w:val="single" w:sz="4" w:space="4" w:color="auto"/>
          <w:bottom w:val="single" w:sz="4" w:space="1" w:color="auto"/>
          <w:right w:val="single" w:sz="4" w:space="4" w:color="auto"/>
        </w:pBdr>
        <w:shd w:val="clear" w:color="auto" w:fill="FFF2CC" w:themeFill="accent4" w:themeFillTint="33"/>
        <w:ind w:left="360"/>
        <w:rPr>
          <w:rFonts w:ascii="Sylfaen" w:hAnsi="Sylfaen"/>
          <w:color w:val="C00000"/>
        </w:rPr>
      </w:pPr>
      <w:r w:rsidRPr="00A74575">
        <w:rPr>
          <w:rFonts w:ascii="Sylfaen" w:hAnsi="Sylfaen"/>
          <w:b/>
          <w:color w:val="C00000"/>
        </w:rPr>
        <w:t>CT information requests:</w:t>
      </w:r>
      <w:r>
        <w:rPr>
          <w:rFonts w:ascii="Sylfaen" w:hAnsi="Sylfaen"/>
          <w:color w:val="C00000"/>
        </w:rPr>
        <w:t xml:space="preserve"> </w:t>
      </w:r>
    </w:p>
    <w:p w:rsidR="00505C71" w:rsidRPr="00AD0629" w:rsidRDefault="00505C71" w:rsidP="00505C71">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2CC" w:themeFill="accent4" w:themeFillTint="33"/>
        <w:rPr>
          <w:rFonts w:ascii="Sylfaen" w:hAnsi="Sylfaen"/>
        </w:rPr>
      </w:pPr>
      <w:r w:rsidRPr="00AD0629">
        <w:rPr>
          <w:rFonts w:ascii="Sylfaen" w:hAnsi="Sylfaen"/>
        </w:rPr>
        <w:t xml:space="preserve">Could you please explain how the target of </w:t>
      </w:r>
      <w:r>
        <w:rPr>
          <w:rFonts w:ascii="Sylfaen" w:hAnsi="Sylfaen"/>
        </w:rPr>
        <w:t>150 patients was established?</w:t>
      </w:r>
    </w:p>
    <w:p w:rsidR="00505C71" w:rsidRPr="00AD0629" w:rsidRDefault="00505C71" w:rsidP="00505C71">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2CC" w:themeFill="accent4" w:themeFillTint="33"/>
        <w:rPr>
          <w:rFonts w:ascii="Sylfaen" w:hAnsi="Sylfaen"/>
        </w:rPr>
      </w:pPr>
      <w:r w:rsidRPr="00AD0629">
        <w:rPr>
          <w:rFonts w:ascii="Sylfaen" w:hAnsi="Sylfaen"/>
        </w:rPr>
        <w:t>Could you please provide the implementation plan for this initiative?</w:t>
      </w:r>
      <w:r>
        <w:rPr>
          <w:rFonts w:ascii="Sylfaen" w:hAnsi="Sylfaen"/>
        </w:rPr>
        <w:t xml:space="preserve"> Could you please confirm that the programme would provide substitution therapy, not </w:t>
      </w:r>
      <w:proofErr w:type="gramStart"/>
      <w:r>
        <w:rPr>
          <w:rFonts w:ascii="Sylfaen" w:hAnsi="Sylfaen"/>
        </w:rPr>
        <w:t>detoxification.</w:t>
      </w:r>
      <w:proofErr w:type="gramEnd"/>
      <w:r>
        <w:rPr>
          <w:rFonts w:ascii="Sylfaen" w:hAnsi="Sylfaen"/>
        </w:rPr>
        <w:t xml:space="preserve"> </w:t>
      </w:r>
      <w:r w:rsidRPr="00AD0629">
        <w:rPr>
          <w:rFonts w:ascii="Sylfaen" w:hAnsi="Sylfaen"/>
        </w:rPr>
        <w:t xml:space="preserve"> </w:t>
      </w:r>
    </w:p>
    <w:p w:rsidR="00505C71" w:rsidRDefault="00505C71" w:rsidP="00505C71">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2CC" w:themeFill="accent4" w:themeFillTint="33"/>
        <w:rPr>
          <w:rFonts w:ascii="Sylfaen" w:hAnsi="Sylfaen"/>
        </w:rPr>
      </w:pPr>
      <w:r>
        <w:rPr>
          <w:rFonts w:ascii="Sylfaen" w:hAnsi="Sylfaen"/>
        </w:rPr>
        <w:t xml:space="preserve">Please clarify what is the government co-financing plan for this programme component? </w:t>
      </w:r>
      <w:r w:rsidRPr="00AD0629">
        <w:rPr>
          <w:rFonts w:ascii="Sylfaen" w:hAnsi="Sylfaen"/>
        </w:rPr>
        <w:t xml:space="preserve">As discussed, our expectation is that the government will purchase OST drugs, while our support may extend to financing the start-up of this initiative. </w:t>
      </w:r>
      <w:r>
        <w:rPr>
          <w:rFonts w:ascii="Sylfaen" w:hAnsi="Sylfaen"/>
        </w:rPr>
        <w:t xml:space="preserve">FYI, following our recent mission, we initiated an email exchange with Deputy MOH on finding cheaper methadone procurement options for Georgia. Could you please follow up? </w:t>
      </w:r>
    </w:p>
    <w:p w:rsidR="00505C71" w:rsidRDefault="00505C71" w:rsidP="00505C71">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2CC" w:themeFill="accent4" w:themeFillTint="33"/>
        <w:rPr>
          <w:rFonts w:ascii="Sylfaen" w:hAnsi="Sylfaen"/>
        </w:rPr>
      </w:pPr>
      <w:r w:rsidRPr="00505C71">
        <w:rPr>
          <w:rFonts w:ascii="Sylfaen" w:hAnsi="Sylfaen"/>
        </w:rPr>
        <w:t>We note that the list of requested costs include drugs. Please clarify which drugs?</w:t>
      </w:r>
    </w:p>
    <w:p w:rsidR="00505C71" w:rsidRDefault="00505C71" w:rsidP="00505C71">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2CC" w:themeFill="accent4" w:themeFillTint="33"/>
        <w:rPr>
          <w:rFonts w:ascii="Sylfaen" w:hAnsi="Sylfaen"/>
        </w:rPr>
      </w:pPr>
      <w:r w:rsidRPr="00505C71">
        <w:rPr>
          <w:rFonts w:ascii="Sylfaen" w:hAnsi="Sylfaen"/>
        </w:rPr>
        <w:t>Please clarify which HR and minor renovation costs you are seeking</w:t>
      </w:r>
    </w:p>
    <w:p w:rsidR="00726833" w:rsidRDefault="00726833" w:rsidP="00726833">
      <w:pPr>
        <w:pBdr>
          <w:top w:val="single" w:sz="4" w:space="1" w:color="auto"/>
          <w:left w:val="single" w:sz="4" w:space="4" w:color="auto"/>
          <w:bottom w:val="single" w:sz="4" w:space="1" w:color="auto"/>
          <w:right w:val="single" w:sz="4" w:space="4" w:color="auto"/>
        </w:pBdr>
        <w:shd w:val="clear" w:color="auto" w:fill="FFF2CC" w:themeFill="accent4" w:themeFillTint="33"/>
        <w:ind w:left="360"/>
        <w:rPr>
          <w:rFonts w:ascii="Sylfaen" w:hAnsi="Sylfaen"/>
        </w:rPr>
      </w:pPr>
    </w:p>
    <w:p w:rsidR="00726833" w:rsidRDefault="00726833" w:rsidP="007302DA">
      <w:pPr>
        <w:pBdr>
          <w:top w:val="single" w:sz="4" w:space="1" w:color="auto"/>
          <w:left w:val="single" w:sz="4" w:space="4" w:color="auto"/>
          <w:bottom w:val="single" w:sz="4" w:space="1" w:color="auto"/>
          <w:right w:val="single" w:sz="4" w:space="4" w:color="auto"/>
        </w:pBdr>
        <w:shd w:val="clear" w:color="auto" w:fill="9CC2E5" w:themeFill="accent1" w:themeFillTint="99"/>
        <w:ind w:left="360"/>
        <w:rPr>
          <w:rFonts w:ascii="Sylfaen" w:hAnsi="Sylfaen"/>
        </w:rPr>
      </w:pPr>
      <w:r>
        <w:rPr>
          <w:rFonts w:ascii="Sylfaen" w:hAnsi="Sylfaen"/>
        </w:rPr>
        <w:t>PRs response:</w:t>
      </w:r>
    </w:p>
    <w:p w:rsidR="00601285" w:rsidRDefault="00601285" w:rsidP="007302DA">
      <w:pPr>
        <w:pBdr>
          <w:top w:val="single" w:sz="4" w:space="1" w:color="auto"/>
          <w:left w:val="single" w:sz="4" w:space="4" w:color="auto"/>
          <w:bottom w:val="single" w:sz="4" w:space="1" w:color="auto"/>
          <w:right w:val="single" w:sz="4" w:space="4" w:color="auto"/>
        </w:pBdr>
        <w:shd w:val="clear" w:color="auto" w:fill="9CC2E5" w:themeFill="accent1" w:themeFillTint="99"/>
        <w:ind w:left="360"/>
        <w:rPr>
          <w:rFonts w:ascii="Sylfaen" w:hAnsi="Sylfaen"/>
        </w:rPr>
      </w:pPr>
      <w:r>
        <w:rPr>
          <w:rFonts w:ascii="Sylfaen" w:hAnsi="Sylfaen"/>
        </w:rPr>
        <w:t>Number of beneficiaries: During a year about 800-1000 persons go through methadone detoxification program in prisons, out of which about 85% are those OST patients who were enrolled in outside (civic) OST programs and who would like to continue substitution (</w:t>
      </w:r>
      <w:proofErr w:type="gramStart"/>
      <w:r>
        <w:rPr>
          <w:rFonts w:ascii="Sylfaen" w:hAnsi="Sylfaen"/>
        </w:rPr>
        <w:t>maintenance</w:t>
      </w:r>
      <w:proofErr w:type="gramEnd"/>
      <w:r>
        <w:rPr>
          <w:rFonts w:ascii="Sylfaen" w:hAnsi="Sylfaen"/>
        </w:rPr>
        <w:t xml:space="preserve">) treatment in prisons as well. In the proposed prison N8 at the moment we have 102 prisoners, from which 84 were part of the OST before imprisonment. We will start with 150 patients but the facility can accommodate more based on the needs. It is a pilot program that can be expanded to other prisons where at the moment we have only long term methadone detox programs. </w:t>
      </w:r>
    </w:p>
    <w:p w:rsidR="00601285" w:rsidRDefault="00601285" w:rsidP="007302DA">
      <w:pPr>
        <w:pBdr>
          <w:top w:val="single" w:sz="4" w:space="1" w:color="auto"/>
          <w:left w:val="single" w:sz="4" w:space="4" w:color="auto"/>
          <w:bottom w:val="single" w:sz="4" w:space="1" w:color="auto"/>
          <w:right w:val="single" w:sz="4" w:space="4" w:color="auto"/>
        </w:pBdr>
        <w:shd w:val="clear" w:color="auto" w:fill="9CC2E5" w:themeFill="accent1" w:themeFillTint="99"/>
        <w:ind w:left="360"/>
        <w:rPr>
          <w:rFonts w:ascii="Sylfaen" w:hAnsi="Sylfaen"/>
        </w:rPr>
      </w:pPr>
      <w:r>
        <w:rPr>
          <w:rFonts w:ascii="Sylfaen" w:hAnsi="Sylfaen"/>
        </w:rPr>
        <w:t xml:space="preserve">Preparation period will include development of relevant infrastructure to meet the regulation requirements such as have a separate unit with drug disbursing window, storage with metal doors, security and monitoring cameras, alarm system). The preparation phase will include </w:t>
      </w:r>
      <w:r>
        <w:rPr>
          <w:rFonts w:ascii="Sylfaen" w:hAnsi="Sylfaen"/>
        </w:rPr>
        <w:lastRenderedPageBreak/>
        <w:t xml:space="preserve">development of a detailed guide and SOPs, training of personnel (medical) and security people. </w:t>
      </w:r>
    </w:p>
    <w:p w:rsidR="00601285" w:rsidRDefault="00601285" w:rsidP="007302DA">
      <w:pPr>
        <w:pBdr>
          <w:top w:val="single" w:sz="4" w:space="1" w:color="auto"/>
          <w:left w:val="single" w:sz="4" w:space="4" w:color="auto"/>
          <w:bottom w:val="single" w:sz="4" w:space="1" w:color="auto"/>
          <w:right w:val="single" w:sz="4" w:space="4" w:color="auto"/>
        </w:pBdr>
        <w:shd w:val="clear" w:color="auto" w:fill="9CC2E5" w:themeFill="accent1" w:themeFillTint="99"/>
        <w:ind w:left="360"/>
        <w:rPr>
          <w:rFonts w:ascii="Sylfaen" w:hAnsi="Sylfaen"/>
        </w:rPr>
      </w:pPr>
      <w:r>
        <w:rPr>
          <w:rFonts w:ascii="Sylfaen" w:hAnsi="Sylfaen"/>
        </w:rPr>
        <w:t xml:space="preserve">Penitentiary department will cover cost of utilities and cleaning of the facility. Methadone will be provided from the State OST Program (two times delivery per year). </w:t>
      </w:r>
    </w:p>
    <w:p w:rsidR="00726833" w:rsidRPr="00726833" w:rsidRDefault="007302DA" w:rsidP="007302DA">
      <w:pPr>
        <w:pBdr>
          <w:top w:val="single" w:sz="4" w:space="1" w:color="auto"/>
          <w:left w:val="single" w:sz="4" w:space="4" w:color="auto"/>
          <w:bottom w:val="single" w:sz="4" w:space="1" w:color="auto"/>
          <w:right w:val="single" w:sz="4" w:space="4" w:color="auto"/>
        </w:pBdr>
        <w:shd w:val="clear" w:color="auto" w:fill="9CC2E5" w:themeFill="accent1" w:themeFillTint="99"/>
        <w:ind w:left="360"/>
        <w:rPr>
          <w:rFonts w:ascii="Sylfaen" w:hAnsi="Sylfaen"/>
        </w:rPr>
      </w:pPr>
      <w:r>
        <w:rPr>
          <w:rFonts w:ascii="Sylfaen" w:hAnsi="Sylfaen"/>
        </w:rPr>
        <w:t xml:space="preserve">In minor renovation cost we include development of relevant infrastructure to meet the state regulations for OST unit operations (disrobed above). </w:t>
      </w:r>
      <w:r w:rsidR="00726833" w:rsidRPr="00726833">
        <w:rPr>
          <w:rFonts w:ascii="Sylfaen" w:hAnsi="Sylfaen"/>
        </w:rPr>
        <w:br/>
      </w:r>
    </w:p>
    <w:sectPr w:rsidR="00726833" w:rsidRPr="007268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4574D"/>
    <w:multiLevelType w:val="hybridMultilevel"/>
    <w:tmpl w:val="8592A8CE"/>
    <w:lvl w:ilvl="0" w:tplc="D11232FE">
      <w:start w:val="3"/>
      <w:numFmt w:val="bullet"/>
      <w:lvlText w:val="-"/>
      <w:lvlJc w:val="left"/>
      <w:pPr>
        <w:ind w:left="720" w:hanging="360"/>
      </w:pPr>
      <w:rPr>
        <w:rFonts w:ascii="Sylfaen" w:eastAsiaTheme="minorHAnsi" w:hAnsi="Sylfaen" w:cstheme="minorBidi" w:hint="default"/>
        <w:b/>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F124BF"/>
    <w:multiLevelType w:val="hybridMultilevel"/>
    <w:tmpl w:val="0CEC23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A6223B"/>
    <w:multiLevelType w:val="hybridMultilevel"/>
    <w:tmpl w:val="CB9C95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D725700"/>
    <w:multiLevelType w:val="hybridMultilevel"/>
    <w:tmpl w:val="8144A458"/>
    <w:lvl w:ilvl="0" w:tplc="7BAC0956">
      <w:start w:val="1"/>
      <w:numFmt w:val="bullet"/>
      <w:lvlText w:val="-"/>
      <w:lvlJc w:val="left"/>
      <w:pPr>
        <w:ind w:left="720" w:hanging="360"/>
      </w:pPr>
      <w:rPr>
        <w:rFonts w:ascii="Sylfaen" w:eastAsia="Times New Roman"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FC0D84"/>
    <w:multiLevelType w:val="hybridMultilevel"/>
    <w:tmpl w:val="0DAE2212"/>
    <w:lvl w:ilvl="0" w:tplc="50122B1A">
      <w:start w:val="3"/>
      <w:numFmt w:val="bullet"/>
      <w:lvlText w:val="-"/>
      <w:lvlJc w:val="left"/>
      <w:pPr>
        <w:ind w:left="1080" w:hanging="360"/>
      </w:pPr>
      <w:rPr>
        <w:rFonts w:ascii="Sylfaen" w:eastAsiaTheme="minorHAnsi" w:hAnsi="Sylfaen"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86E"/>
    <w:rsid w:val="00033199"/>
    <w:rsid w:val="00053C48"/>
    <w:rsid w:val="00074326"/>
    <w:rsid w:val="00084326"/>
    <w:rsid w:val="000B6623"/>
    <w:rsid w:val="00142F9D"/>
    <w:rsid w:val="00187EBB"/>
    <w:rsid w:val="001B12A5"/>
    <w:rsid w:val="00207827"/>
    <w:rsid w:val="00252BC2"/>
    <w:rsid w:val="002C3051"/>
    <w:rsid w:val="002D4A68"/>
    <w:rsid w:val="002E5EAD"/>
    <w:rsid w:val="002F3948"/>
    <w:rsid w:val="00323191"/>
    <w:rsid w:val="003411C3"/>
    <w:rsid w:val="00342318"/>
    <w:rsid w:val="003612F2"/>
    <w:rsid w:val="00391A51"/>
    <w:rsid w:val="003D02A4"/>
    <w:rsid w:val="003D0F8D"/>
    <w:rsid w:val="003E2BD5"/>
    <w:rsid w:val="00410E16"/>
    <w:rsid w:val="0042056F"/>
    <w:rsid w:val="004830D9"/>
    <w:rsid w:val="004D1323"/>
    <w:rsid w:val="004F0EB0"/>
    <w:rsid w:val="00505C71"/>
    <w:rsid w:val="0059188B"/>
    <w:rsid w:val="005C168F"/>
    <w:rsid w:val="005D0A8C"/>
    <w:rsid w:val="005E56E9"/>
    <w:rsid w:val="00601285"/>
    <w:rsid w:val="0060662F"/>
    <w:rsid w:val="006D452C"/>
    <w:rsid w:val="00716BD8"/>
    <w:rsid w:val="00726833"/>
    <w:rsid w:val="007302DA"/>
    <w:rsid w:val="007608AB"/>
    <w:rsid w:val="00786556"/>
    <w:rsid w:val="007937B6"/>
    <w:rsid w:val="007B5F95"/>
    <w:rsid w:val="007F102A"/>
    <w:rsid w:val="008278E4"/>
    <w:rsid w:val="008328A3"/>
    <w:rsid w:val="00842FFD"/>
    <w:rsid w:val="008513FE"/>
    <w:rsid w:val="008A4EAF"/>
    <w:rsid w:val="00931DDD"/>
    <w:rsid w:val="009D1DC1"/>
    <w:rsid w:val="009E39D1"/>
    <w:rsid w:val="00A11102"/>
    <w:rsid w:val="00A11689"/>
    <w:rsid w:val="00A1386E"/>
    <w:rsid w:val="00A70FFF"/>
    <w:rsid w:val="00A730AF"/>
    <w:rsid w:val="00A739CE"/>
    <w:rsid w:val="00A74575"/>
    <w:rsid w:val="00AA5CAA"/>
    <w:rsid w:val="00AD0629"/>
    <w:rsid w:val="00AE0A3F"/>
    <w:rsid w:val="00B031B6"/>
    <w:rsid w:val="00B22A27"/>
    <w:rsid w:val="00B73EA5"/>
    <w:rsid w:val="00B763F8"/>
    <w:rsid w:val="00BD10F2"/>
    <w:rsid w:val="00BE1B0A"/>
    <w:rsid w:val="00C2367A"/>
    <w:rsid w:val="00C300DB"/>
    <w:rsid w:val="00C56033"/>
    <w:rsid w:val="00C85349"/>
    <w:rsid w:val="00C97AC3"/>
    <w:rsid w:val="00CB626D"/>
    <w:rsid w:val="00CE68AC"/>
    <w:rsid w:val="00D021E8"/>
    <w:rsid w:val="00D112CD"/>
    <w:rsid w:val="00D15014"/>
    <w:rsid w:val="00D335CD"/>
    <w:rsid w:val="00D47EFC"/>
    <w:rsid w:val="00D9509A"/>
    <w:rsid w:val="00DA5FAD"/>
    <w:rsid w:val="00DF3F72"/>
    <w:rsid w:val="00E06B02"/>
    <w:rsid w:val="00E32E6B"/>
    <w:rsid w:val="00E40898"/>
    <w:rsid w:val="00E94B72"/>
    <w:rsid w:val="00EA14DD"/>
    <w:rsid w:val="00EE622F"/>
    <w:rsid w:val="00F76938"/>
    <w:rsid w:val="00F823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9180D0-D1D4-4C14-BCE1-0F1E612F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0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386E"/>
    <w:pPr>
      <w:ind w:left="720"/>
      <w:contextualSpacing/>
    </w:pPr>
  </w:style>
  <w:style w:type="paragraph" w:styleId="BalloonText">
    <w:name w:val="Balloon Text"/>
    <w:basedOn w:val="Normal"/>
    <w:link w:val="BalloonTextChar"/>
    <w:uiPriority w:val="99"/>
    <w:semiHidden/>
    <w:unhideWhenUsed/>
    <w:rsid w:val="008A4E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4EAF"/>
    <w:rPr>
      <w:rFonts w:ascii="Segoe UI" w:hAnsi="Segoe UI" w:cs="Segoe UI"/>
      <w:sz w:val="18"/>
      <w:szCs w:val="18"/>
    </w:rPr>
  </w:style>
  <w:style w:type="table" w:styleId="TableGrid">
    <w:name w:val="Table Grid"/>
    <w:basedOn w:val="TableNormal"/>
    <w:uiPriority w:val="39"/>
    <w:rsid w:val="0034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78592">
      <w:bodyDiv w:val="1"/>
      <w:marLeft w:val="0"/>
      <w:marRight w:val="0"/>
      <w:marTop w:val="0"/>
      <w:marBottom w:val="0"/>
      <w:divBdr>
        <w:top w:val="none" w:sz="0" w:space="0" w:color="auto"/>
        <w:left w:val="none" w:sz="0" w:space="0" w:color="auto"/>
        <w:bottom w:val="none" w:sz="0" w:space="0" w:color="auto"/>
        <w:right w:val="none" w:sz="0" w:space="0" w:color="auto"/>
      </w:divBdr>
      <w:divsChild>
        <w:div w:id="1905330460">
          <w:marLeft w:val="0"/>
          <w:marRight w:val="0"/>
          <w:marTop w:val="0"/>
          <w:marBottom w:val="0"/>
          <w:divBdr>
            <w:top w:val="none" w:sz="0" w:space="0" w:color="auto"/>
            <w:left w:val="none" w:sz="0" w:space="0" w:color="auto"/>
            <w:bottom w:val="none" w:sz="0" w:space="0" w:color="auto"/>
            <w:right w:val="none" w:sz="0" w:space="0" w:color="auto"/>
          </w:divBdr>
          <w:divsChild>
            <w:div w:id="1370259341">
              <w:marLeft w:val="0"/>
              <w:marRight w:val="0"/>
              <w:marTop w:val="0"/>
              <w:marBottom w:val="0"/>
              <w:divBdr>
                <w:top w:val="none" w:sz="0" w:space="0" w:color="auto"/>
                <w:left w:val="none" w:sz="0" w:space="0" w:color="auto"/>
                <w:bottom w:val="none" w:sz="0" w:space="0" w:color="auto"/>
                <w:right w:val="none" w:sz="0" w:space="0" w:color="auto"/>
              </w:divBdr>
              <w:divsChild>
                <w:div w:id="88626231">
                  <w:marLeft w:val="0"/>
                  <w:marRight w:val="0"/>
                  <w:marTop w:val="0"/>
                  <w:marBottom w:val="0"/>
                  <w:divBdr>
                    <w:top w:val="none" w:sz="0" w:space="0" w:color="auto"/>
                    <w:left w:val="none" w:sz="0" w:space="0" w:color="auto"/>
                    <w:bottom w:val="none" w:sz="0" w:space="0" w:color="auto"/>
                    <w:right w:val="none" w:sz="0" w:space="0" w:color="auto"/>
                  </w:divBdr>
                  <w:divsChild>
                    <w:div w:id="752971937">
                      <w:marLeft w:val="0"/>
                      <w:marRight w:val="0"/>
                      <w:marTop w:val="0"/>
                      <w:marBottom w:val="0"/>
                      <w:divBdr>
                        <w:top w:val="none" w:sz="0" w:space="0" w:color="auto"/>
                        <w:left w:val="none" w:sz="0" w:space="0" w:color="auto"/>
                        <w:bottom w:val="none" w:sz="0" w:space="0" w:color="auto"/>
                        <w:right w:val="none" w:sz="0" w:space="0" w:color="auto"/>
                      </w:divBdr>
                      <w:divsChild>
                        <w:div w:id="664473038">
                          <w:marLeft w:val="0"/>
                          <w:marRight w:val="0"/>
                          <w:marTop w:val="0"/>
                          <w:marBottom w:val="0"/>
                          <w:divBdr>
                            <w:top w:val="none" w:sz="0" w:space="0" w:color="auto"/>
                            <w:left w:val="none" w:sz="0" w:space="0" w:color="auto"/>
                            <w:bottom w:val="none" w:sz="0" w:space="0" w:color="auto"/>
                            <w:right w:val="none" w:sz="0" w:space="0" w:color="auto"/>
                          </w:divBdr>
                          <w:divsChild>
                            <w:div w:id="830678283">
                              <w:marLeft w:val="0"/>
                              <w:marRight w:val="0"/>
                              <w:marTop w:val="0"/>
                              <w:marBottom w:val="0"/>
                              <w:divBdr>
                                <w:top w:val="none" w:sz="0" w:space="0" w:color="auto"/>
                                <w:left w:val="none" w:sz="0" w:space="0" w:color="auto"/>
                                <w:bottom w:val="none" w:sz="0" w:space="0" w:color="auto"/>
                                <w:right w:val="none" w:sz="0" w:space="0" w:color="auto"/>
                              </w:divBdr>
                              <w:divsChild>
                                <w:div w:id="1326974464">
                                  <w:marLeft w:val="0"/>
                                  <w:marRight w:val="0"/>
                                  <w:marTop w:val="0"/>
                                  <w:marBottom w:val="0"/>
                                  <w:divBdr>
                                    <w:top w:val="none" w:sz="0" w:space="0" w:color="auto"/>
                                    <w:left w:val="none" w:sz="0" w:space="0" w:color="auto"/>
                                    <w:bottom w:val="none" w:sz="0" w:space="0" w:color="auto"/>
                                    <w:right w:val="none" w:sz="0" w:space="0" w:color="auto"/>
                                  </w:divBdr>
                                  <w:divsChild>
                                    <w:div w:id="1651907848">
                                      <w:marLeft w:val="0"/>
                                      <w:marRight w:val="0"/>
                                      <w:marTop w:val="0"/>
                                      <w:marBottom w:val="0"/>
                                      <w:divBdr>
                                        <w:top w:val="none" w:sz="0" w:space="0" w:color="auto"/>
                                        <w:left w:val="none" w:sz="0" w:space="0" w:color="auto"/>
                                        <w:bottom w:val="none" w:sz="0" w:space="0" w:color="auto"/>
                                        <w:right w:val="none" w:sz="0" w:space="0" w:color="auto"/>
                                      </w:divBdr>
                                      <w:divsChild>
                                        <w:div w:id="100689339">
                                          <w:marLeft w:val="0"/>
                                          <w:marRight w:val="0"/>
                                          <w:marTop w:val="0"/>
                                          <w:marBottom w:val="0"/>
                                          <w:divBdr>
                                            <w:top w:val="none" w:sz="0" w:space="0" w:color="auto"/>
                                            <w:left w:val="none" w:sz="0" w:space="0" w:color="auto"/>
                                            <w:bottom w:val="none" w:sz="0" w:space="0" w:color="auto"/>
                                            <w:right w:val="none" w:sz="0" w:space="0" w:color="auto"/>
                                          </w:divBdr>
                                          <w:divsChild>
                                            <w:div w:id="793522143">
                                              <w:marLeft w:val="0"/>
                                              <w:marRight w:val="0"/>
                                              <w:marTop w:val="0"/>
                                              <w:marBottom w:val="0"/>
                                              <w:divBdr>
                                                <w:top w:val="none" w:sz="0" w:space="0" w:color="auto"/>
                                                <w:left w:val="none" w:sz="0" w:space="0" w:color="auto"/>
                                                <w:bottom w:val="none" w:sz="0" w:space="0" w:color="auto"/>
                                                <w:right w:val="none" w:sz="0" w:space="0" w:color="auto"/>
                                              </w:divBdr>
                                              <w:divsChild>
                                                <w:div w:id="2032800570">
                                                  <w:marLeft w:val="0"/>
                                                  <w:marRight w:val="0"/>
                                                  <w:marTop w:val="0"/>
                                                  <w:marBottom w:val="0"/>
                                                  <w:divBdr>
                                                    <w:top w:val="none" w:sz="0" w:space="0" w:color="auto"/>
                                                    <w:left w:val="none" w:sz="0" w:space="0" w:color="auto"/>
                                                    <w:bottom w:val="none" w:sz="0" w:space="0" w:color="auto"/>
                                                    <w:right w:val="none" w:sz="0" w:space="0" w:color="auto"/>
                                                  </w:divBdr>
                                                  <w:divsChild>
                                                    <w:div w:id="1987783493">
                                                      <w:marLeft w:val="0"/>
                                                      <w:marRight w:val="0"/>
                                                      <w:marTop w:val="0"/>
                                                      <w:marBottom w:val="0"/>
                                                      <w:divBdr>
                                                        <w:top w:val="none" w:sz="0" w:space="0" w:color="auto"/>
                                                        <w:left w:val="none" w:sz="0" w:space="0" w:color="auto"/>
                                                        <w:bottom w:val="none" w:sz="0" w:space="0" w:color="auto"/>
                                                        <w:right w:val="none" w:sz="0" w:space="0" w:color="auto"/>
                                                      </w:divBdr>
                                                      <w:divsChild>
                                                        <w:div w:id="29749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3765631">
      <w:bodyDiv w:val="1"/>
      <w:marLeft w:val="0"/>
      <w:marRight w:val="0"/>
      <w:marTop w:val="0"/>
      <w:marBottom w:val="0"/>
      <w:divBdr>
        <w:top w:val="none" w:sz="0" w:space="0" w:color="auto"/>
        <w:left w:val="none" w:sz="0" w:space="0" w:color="auto"/>
        <w:bottom w:val="none" w:sz="0" w:space="0" w:color="auto"/>
        <w:right w:val="none" w:sz="0" w:space="0" w:color="auto"/>
      </w:divBdr>
      <w:divsChild>
        <w:div w:id="516847867">
          <w:marLeft w:val="0"/>
          <w:marRight w:val="0"/>
          <w:marTop w:val="0"/>
          <w:marBottom w:val="0"/>
          <w:divBdr>
            <w:top w:val="none" w:sz="0" w:space="0" w:color="auto"/>
            <w:left w:val="none" w:sz="0" w:space="0" w:color="auto"/>
            <w:bottom w:val="none" w:sz="0" w:space="0" w:color="auto"/>
            <w:right w:val="none" w:sz="0" w:space="0" w:color="auto"/>
          </w:divBdr>
          <w:divsChild>
            <w:div w:id="850678907">
              <w:marLeft w:val="0"/>
              <w:marRight w:val="0"/>
              <w:marTop w:val="0"/>
              <w:marBottom w:val="0"/>
              <w:divBdr>
                <w:top w:val="none" w:sz="0" w:space="0" w:color="auto"/>
                <w:left w:val="none" w:sz="0" w:space="0" w:color="auto"/>
                <w:bottom w:val="none" w:sz="0" w:space="0" w:color="auto"/>
                <w:right w:val="none" w:sz="0" w:space="0" w:color="auto"/>
              </w:divBdr>
              <w:divsChild>
                <w:div w:id="398677209">
                  <w:marLeft w:val="0"/>
                  <w:marRight w:val="0"/>
                  <w:marTop w:val="0"/>
                  <w:marBottom w:val="0"/>
                  <w:divBdr>
                    <w:top w:val="none" w:sz="0" w:space="0" w:color="auto"/>
                    <w:left w:val="none" w:sz="0" w:space="0" w:color="auto"/>
                    <w:bottom w:val="none" w:sz="0" w:space="0" w:color="auto"/>
                    <w:right w:val="none" w:sz="0" w:space="0" w:color="auto"/>
                  </w:divBdr>
                  <w:divsChild>
                    <w:div w:id="532886727">
                      <w:marLeft w:val="0"/>
                      <w:marRight w:val="0"/>
                      <w:marTop w:val="0"/>
                      <w:marBottom w:val="0"/>
                      <w:divBdr>
                        <w:top w:val="none" w:sz="0" w:space="0" w:color="auto"/>
                        <w:left w:val="none" w:sz="0" w:space="0" w:color="auto"/>
                        <w:bottom w:val="none" w:sz="0" w:space="0" w:color="auto"/>
                        <w:right w:val="none" w:sz="0" w:space="0" w:color="auto"/>
                      </w:divBdr>
                      <w:divsChild>
                        <w:div w:id="115948712">
                          <w:marLeft w:val="0"/>
                          <w:marRight w:val="0"/>
                          <w:marTop w:val="0"/>
                          <w:marBottom w:val="0"/>
                          <w:divBdr>
                            <w:top w:val="none" w:sz="0" w:space="0" w:color="auto"/>
                            <w:left w:val="none" w:sz="0" w:space="0" w:color="auto"/>
                            <w:bottom w:val="none" w:sz="0" w:space="0" w:color="auto"/>
                            <w:right w:val="none" w:sz="0" w:space="0" w:color="auto"/>
                          </w:divBdr>
                          <w:divsChild>
                            <w:div w:id="557321500">
                              <w:marLeft w:val="0"/>
                              <w:marRight w:val="0"/>
                              <w:marTop w:val="0"/>
                              <w:marBottom w:val="0"/>
                              <w:divBdr>
                                <w:top w:val="none" w:sz="0" w:space="0" w:color="auto"/>
                                <w:left w:val="none" w:sz="0" w:space="0" w:color="auto"/>
                                <w:bottom w:val="none" w:sz="0" w:space="0" w:color="auto"/>
                                <w:right w:val="none" w:sz="0" w:space="0" w:color="auto"/>
                              </w:divBdr>
                            </w:div>
                            <w:div w:id="210051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5954">
                      <w:marLeft w:val="0"/>
                      <w:marRight w:val="0"/>
                      <w:marTop w:val="0"/>
                      <w:marBottom w:val="0"/>
                      <w:divBdr>
                        <w:top w:val="none" w:sz="0" w:space="0" w:color="auto"/>
                        <w:left w:val="none" w:sz="0" w:space="0" w:color="auto"/>
                        <w:bottom w:val="none" w:sz="0" w:space="0" w:color="auto"/>
                        <w:right w:val="none" w:sz="0" w:space="0" w:color="auto"/>
                      </w:divBdr>
                    </w:div>
                    <w:div w:id="179308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158638">
          <w:marLeft w:val="0"/>
          <w:marRight w:val="0"/>
          <w:marTop w:val="0"/>
          <w:marBottom w:val="0"/>
          <w:divBdr>
            <w:top w:val="none" w:sz="0" w:space="0" w:color="auto"/>
            <w:left w:val="none" w:sz="0" w:space="0" w:color="auto"/>
            <w:bottom w:val="none" w:sz="0" w:space="0" w:color="auto"/>
            <w:right w:val="none" w:sz="0" w:space="0" w:color="auto"/>
          </w:divBdr>
        </w:div>
        <w:div w:id="361367850">
          <w:marLeft w:val="0"/>
          <w:marRight w:val="0"/>
          <w:marTop w:val="0"/>
          <w:marBottom w:val="0"/>
          <w:divBdr>
            <w:top w:val="none" w:sz="0" w:space="0" w:color="auto"/>
            <w:left w:val="none" w:sz="0" w:space="0" w:color="auto"/>
            <w:bottom w:val="none" w:sz="0" w:space="0" w:color="auto"/>
            <w:right w:val="none" w:sz="0" w:space="0" w:color="auto"/>
          </w:divBdr>
        </w:div>
      </w:divsChild>
    </w:div>
    <w:div w:id="839349845">
      <w:bodyDiv w:val="1"/>
      <w:marLeft w:val="0"/>
      <w:marRight w:val="0"/>
      <w:marTop w:val="0"/>
      <w:marBottom w:val="0"/>
      <w:divBdr>
        <w:top w:val="none" w:sz="0" w:space="0" w:color="auto"/>
        <w:left w:val="none" w:sz="0" w:space="0" w:color="auto"/>
        <w:bottom w:val="none" w:sz="0" w:space="0" w:color="auto"/>
        <w:right w:val="none" w:sz="0" w:space="0" w:color="auto"/>
      </w:divBdr>
      <w:divsChild>
        <w:div w:id="1856186136">
          <w:marLeft w:val="0"/>
          <w:marRight w:val="0"/>
          <w:marTop w:val="0"/>
          <w:marBottom w:val="0"/>
          <w:divBdr>
            <w:top w:val="none" w:sz="0" w:space="0" w:color="auto"/>
            <w:left w:val="none" w:sz="0" w:space="0" w:color="auto"/>
            <w:bottom w:val="none" w:sz="0" w:space="0" w:color="auto"/>
            <w:right w:val="none" w:sz="0" w:space="0" w:color="auto"/>
          </w:divBdr>
        </w:div>
        <w:div w:id="1360014403">
          <w:marLeft w:val="0"/>
          <w:marRight w:val="0"/>
          <w:marTop w:val="0"/>
          <w:marBottom w:val="0"/>
          <w:divBdr>
            <w:top w:val="none" w:sz="0" w:space="0" w:color="auto"/>
            <w:left w:val="none" w:sz="0" w:space="0" w:color="auto"/>
            <w:bottom w:val="none" w:sz="0" w:space="0" w:color="auto"/>
            <w:right w:val="none" w:sz="0" w:space="0" w:color="auto"/>
          </w:divBdr>
        </w:div>
        <w:div w:id="768083180">
          <w:marLeft w:val="0"/>
          <w:marRight w:val="0"/>
          <w:marTop w:val="0"/>
          <w:marBottom w:val="0"/>
          <w:divBdr>
            <w:top w:val="none" w:sz="0" w:space="0" w:color="auto"/>
            <w:left w:val="none" w:sz="0" w:space="0" w:color="auto"/>
            <w:bottom w:val="none" w:sz="0" w:space="0" w:color="auto"/>
            <w:right w:val="none" w:sz="0" w:space="0" w:color="auto"/>
          </w:divBdr>
        </w:div>
        <w:div w:id="1449398490">
          <w:marLeft w:val="0"/>
          <w:marRight w:val="0"/>
          <w:marTop w:val="0"/>
          <w:marBottom w:val="0"/>
          <w:divBdr>
            <w:top w:val="none" w:sz="0" w:space="0" w:color="auto"/>
            <w:left w:val="none" w:sz="0" w:space="0" w:color="auto"/>
            <w:bottom w:val="none" w:sz="0" w:space="0" w:color="auto"/>
            <w:right w:val="none" w:sz="0" w:space="0" w:color="auto"/>
          </w:divBdr>
        </w:div>
        <w:div w:id="95441874">
          <w:marLeft w:val="0"/>
          <w:marRight w:val="0"/>
          <w:marTop w:val="0"/>
          <w:marBottom w:val="0"/>
          <w:divBdr>
            <w:top w:val="none" w:sz="0" w:space="0" w:color="auto"/>
            <w:left w:val="none" w:sz="0" w:space="0" w:color="auto"/>
            <w:bottom w:val="none" w:sz="0" w:space="0" w:color="auto"/>
            <w:right w:val="none" w:sz="0" w:space="0" w:color="auto"/>
          </w:divBdr>
        </w:div>
        <w:div w:id="981734904">
          <w:marLeft w:val="0"/>
          <w:marRight w:val="0"/>
          <w:marTop w:val="0"/>
          <w:marBottom w:val="0"/>
          <w:divBdr>
            <w:top w:val="none" w:sz="0" w:space="0" w:color="auto"/>
            <w:left w:val="none" w:sz="0" w:space="0" w:color="auto"/>
            <w:bottom w:val="none" w:sz="0" w:space="0" w:color="auto"/>
            <w:right w:val="none" w:sz="0" w:space="0" w:color="auto"/>
          </w:divBdr>
        </w:div>
        <w:div w:id="1366103812">
          <w:marLeft w:val="0"/>
          <w:marRight w:val="0"/>
          <w:marTop w:val="0"/>
          <w:marBottom w:val="0"/>
          <w:divBdr>
            <w:top w:val="none" w:sz="0" w:space="0" w:color="auto"/>
            <w:left w:val="none" w:sz="0" w:space="0" w:color="auto"/>
            <w:bottom w:val="none" w:sz="0" w:space="0" w:color="auto"/>
            <w:right w:val="none" w:sz="0" w:space="0" w:color="auto"/>
          </w:divBdr>
        </w:div>
        <w:div w:id="2060670602">
          <w:marLeft w:val="0"/>
          <w:marRight w:val="0"/>
          <w:marTop w:val="0"/>
          <w:marBottom w:val="0"/>
          <w:divBdr>
            <w:top w:val="none" w:sz="0" w:space="0" w:color="auto"/>
            <w:left w:val="none" w:sz="0" w:space="0" w:color="auto"/>
            <w:bottom w:val="none" w:sz="0" w:space="0" w:color="auto"/>
            <w:right w:val="none" w:sz="0" w:space="0" w:color="auto"/>
          </w:divBdr>
        </w:div>
        <w:div w:id="226769931">
          <w:marLeft w:val="0"/>
          <w:marRight w:val="0"/>
          <w:marTop w:val="0"/>
          <w:marBottom w:val="0"/>
          <w:divBdr>
            <w:top w:val="none" w:sz="0" w:space="0" w:color="auto"/>
            <w:left w:val="none" w:sz="0" w:space="0" w:color="auto"/>
            <w:bottom w:val="none" w:sz="0" w:space="0" w:color="auto"/>
            <w:right w:val="none" w:sz="0" w:space="0" w:color="auto"/>
          </w:divBdr>
        </w:div>
        <w:div w:id="433138238">
          <w:marLeft w:val="0"/>
          <w:marRight w:val="0"/>
          <w:marTop w:val="0"/>
          <w:marBottom w:val="0"/>
          <w:divBdr>
            <w:top w:val="none" w:sz="0" w:space="0" w:color="auto"/>
            <w:left w:val="none" w:sz="0" w:space="0" w:color="auto"/>
            <w:bottom w:val="none" w:sz="0" w:space="0" w:color="auto"/>
            <w:right w:val="none" w:sz="0" w:space="0" w:color="auto"/>
          </w:divBdr>
        </w:div>
      </w:divsChild>
    </w:div>
    <w:div w:id="1234589197">
      <w:bodyDiv w:val="1"/>
      <w:marLeft w:val="0"/>
      <w:marRight w:val="0"/>
      <w:marTop w:val="0"/>
      <w:marBottom w:val="0"/>
      <w:divBdr>
        <w:top w:val="none" w:sz="0" w:space="0" w:color="auto"/>
        <w:left w:val="none" w:sz="0" w:space="0" w:color="auto"/>
        <w:bottom w:val="none" w:sz="0" w:space="0" w:color="auto"/>
        <w:right w:val="none" w:sz="0" w:space="0" w:color="auto"/>
      </w:divBdr>
      <w:divsChild>
        <w:div w:id="1166632493">
          <w:marLeft w:val="0"/>
          <w:marRight w:val="0"/>
          <w:marTop w:val="0"/>
          <w:marBottom w:val="0"/>
          <w:divBdr>
            <w:top w:val="none" w:sz="0" w:space="0" w:color="auto"/>
            <w:left w:val="none" w:sz="0" w:space="0" w:color="auto"/>
            <w:bottom w:val="none" w:sz="0" w:space="0" w:color="auto"/>
            <w:right w:val="none" w:sz="0" w:space="0" w:color="auto"/>
          </w:divBdr>
        </w:div>
        <w:div w:id="2022270813">
          <w:marLeft w:val="0"/>
          <w:marRight w:val="0"/>
          <w:marTop w:val="0"/>
          <w:marBottom w:val="0"/>
          <w:divBdr>
            <w:top w:val="none" w:sz="0" w:space="0" w:color="auto"/>
            <w:left w:val="none" w:sz="0" w:space="0" w:color="auto"/>
            <w:bottom w:val="none" w:sz="0" w:space="0" w:color="auto"/>
            <w:right w:val="none" w:sz="0" w:space="0" w:color="auto"/>
          </w:divBdr>
        </w:div>
        <w:div w:id="1923754299">
          <w:marLeft w:val="0"/>
          <w:marRight w:val="0"/>
          <w:marTop w:val="0"/>
          <w:marBottom w:val="0"/>
          <w:divBdr>
            <w:top w:val="none" w:sz="0" w:space="0" w:color="auto"/>
            <w:left w:val="none" w:sz="0" w:space="0" w:color="auto"/>
            <w:bottom w:val="none" w:sz="0" w:space="0" w:color="auto"/>
            <w:right w:val="none" w:sz="0" w:space="0" w:color="auto"/>
          </w:divBdr>
        </w:div>
        <w:div w:id="1604418172">
          <w:marLeft w:val="0"/>
          <w:marRight w:val="0"/>
          <w:marTop w:val="0"/>
          <w:marBottom w:val="0"/>
          <w:divBdr>
            <w:top w:val="none" w:sz="0" w:space="0" w:color="auto"/>
            <w:left w:val="none" w:sz="0" w:space="0" w:color="auto"/>
            <w:bottom w:val="none" w:sz="0" w:space="0" w:color="auto"/>
            <w:right w:val="none" w:sz="0" w:space="0" w:color="auto"/>
          </w:divBdr>
        </w:div>
        <w:div w:id="495725937">
          <w:marLeft w:val="0"/>
          <w:marRight w:val="0"/>
          <w:marTop w:val="0"/>
          <w:marBottom w:val="0"/>
          <w:divBdr>
            <w:top w:val="none" w:sz="0" w:space="0" w:color="auto"/>
            <w:left w:val="none" w:sz="0" w:space="0" w:color="auto"/>
            <w:bottom w:val="none" w:sz="0" w:space="0" w:color="auto"/>
            <w:right w:val="none" w:sz="0" w:space="0" w:color="auto"/>
          </w:divBdr>
        </w:div>
        <w:div w:id="1431123755">
          <w:marLeft w:val="0"/>
          <w:marRight w:val="0"/>
          <w:marTop w:val="0"/>
          <w:marBottom w:val="0"/>
          <w:divBdr>
            <w:top w:val="none" w:sz="0" w:space="0" w:color="auto"/>
            <w:left w:val="none" w:sz="0" w:space="0" w:color="auto"/>
            <w:bottom w:val="none" w:sz="0" w:space="0" w:color="auto"/>
            <w:right w:val="none" w:sz="0" w:space="0" w:color="auto"/>
          </w:divBdr>
        </w:div>
        <w:div w:id="2094818821">
          <w:marLeft w:val="0"/>
          <w:marRight w:val="0"/>
          <w:marTop w:val="0"/>
          <w:marBottom w:val="0"/>
          <w:divBdr>
            <w:top w:val="none" w:sz="0" w:space="0" w:color="auto"/>
            <w:left w:val="none" w:sz="0" w:space="0" w:color="auto"/>
            <w:bottom w:val="none" w:sz="0" w:space="0" w:color="auto"/>
            <w:right w:val="none" w:sz="0" w:space="0" w:color="auto"/>
          </w:divBdr>
        </w:div>
        <w:div w:id="1821383937">
          <w:marLeft w:val="0"/>
          <w:marRight w:val="0"/>
          <w:marTop w:val="0"/>
          <w:marBottom w:val="0"/>
          <w:divBdr>
            <w:top w:val="none" w:sz="0" w:space="0" w:color="auto"/>
            <w:left w:val="none" w:sz="0" w:space="0" w:color="auto"/>
            <w:bottom w:val="none" w:sz="0" w:space="0" w:color="auto"/>
            <w:right w:val="none" w:sz="0" w:space="0" w:color="auto"/>
          </w:divBdr>
        </w:div>
        <w:div w:id="822357721">
          <w:marLeft w:val="0"/>
          <w:marRight w:val="0"/>
          <w:marTop w:val="0"/>
          <w:marBottom w:val="0"/>
          <w:divBdr>
            <w:top w:val="none" w:sz="0" w:space="0" w:color="auto"/>
            <w:left w:val="none" w:sz="0" w:space="0" w:color="auto"/>
            <w:bottom w:val="none" w:sz="0" w:space="0" w:color="auto"/>
            <w:right w:val="none" w:sz="0" w:space="0" w:color="auto"/>
          </w:divBdr>
        </w:div>
        <w:div w:id="1115445840">
          <w:marLeft w:val="0"/>
          <w:marRight w:val="0"/>
          <w:marTop w:val="0"/>
          <w:marBottom w:val="0"/>
          <w:divBdr>
            <w:top w:val="none" w:sz="0" w:space="0" w:color="auto"/>
            <w:left w:val="none" w:sz="0" w:space="0" w:color="auto"/>
            <w:bottom w:val="none" w:sz="0" w:space="0" w:color="auto"/>
            <w:right w:val="none" w:sz="0" w:space="0" w:color="auto"/>
          </w:divBdr>
        </w:div>
      </w:divsChild>
    </w:div>
    <w:div w:id="180743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D9BC2-3D2A-4CA6-9604-9D8D9072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Stvilia</dc:creator>
  <cp:keywords/>
  <dc:description/>
  <cp:lastModifiedBy>Ketevan Stvilia</cp:lastModifiedBy>
  <cp:revision>6</cp:revision>
  <cp:lastPrinted>2018-02-13T09:46:00Z</cp:lastPrinted>
  <dcterms:created xsi:type="dcterms:W3CDTF">2018-04-18T08:52:00Z</dcterms:created>
  <dcterms:modified xsi:type="dcterms:W3CDTF">2018-06-13T16:23:00Z</dcterms:modified>
</cp:coreProperties>
</file>